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96FE" w14:textId="5B4C6A1D" w:rsidR="003765D9" w:rsidRDefault="005F146A" w:rsidP="005F146A">
      <w:pPr>
        <w:pStyle w:val="a3"/>
        <w:rPr>
          <w:rFonts w:ascii="TH SarabunIT๙" w:hAnsi="TH SarabunIT๙" w:cs="TH SarabunIT๙"/>
          <w:szCs w:val="56"/>
        </w:rPr>
      </w:pPr>
      <w:r w:rsidRPr="00417730">
        <w:rPr>
          <w:rFonts w:ascii="TH SarabunIT๙" w:hAnsi="TH SarabunIT๙" w:cs="TH SarabunIT๙"/>
          <w:szCs w:val="56"/>
          <w:highlight w:val="cyan"/>
          <w:cs/>
        </w:rPr>
        <w:t>ผลการปฏิบัติของ กต.ตร.สภ.บ้านแฮด ประจำปีงบประมาณ 2567</w:t>
      </w:r>
    </w:p>
    <w:p w14:paraId="1E8855D8" w14:textId="37E74F4C" w:rsidR="00417730" w:rsidRPr="00417730" w:rsidRDefault="00417730" w:rsidP="00417730">
      <w:pPr>
        <w:jc w:val="center"/>
        <w:rPr>
          <w:rFonts w:ascii="TH SarabunIT๙" w:hAnsi="TH SarabunIT๙" w:cs="TH SarabunIT๙"/>
          <w:sz w:val="56"/>
          <w:szCs w:val="56"/>
        </w:rPr>
      </w:pPr>
      <w:r w:rsidRPr="00417730">
        <w:rPr>
          <w:rFonts w:ascii="TH SarabunIT๙" w:hAnsi="TH SarabunIT๙" w:cs="TH SarabunIT๙"/>
          <w:sz w:val="56"/>
          <w:szCs w:val="56"/>
          <w:highlight w:val="yellow"/>
          <w:cs/>
        </w:rPr>
        <w:t xml:space="preserve">เดือน </w:t>
      </w:r>
      <w:r w:rsidR="00B571DF" w:rsidRPr="00B571DF">
        <w:rPr>
          <w:rFonts w:ascii="TH SarabunIT๙" w:hAnsi="TH SarabunIT๙" w:cs="TH SarabunIT๙" w:hint="cs"/>
          <w:sz w:val="56"/>
          <w:szCs w:val="56"/>
          <w:highlight w:val="yellow"/>
          <w:cs/>
        </w:rPr>
        <w:t>มกราคม</w:t>
      </w:r>
    </w:p>
    <w:p w14:paraId="71FC2EC4" w14:textId="33515C1B" w:rsidR="005F146A" w:rsidRDefault="005F146A" w:rsidP="005F146A"/>
    <w:p w14:paraId="1073436C" w14:textId="402E3583" w:rsidR="005F146A" w:rsidRDefault="005F146A" w:rsidP="005F146A">
      <w:pPr>
        <w:jc w:val="center"/>
      </w:pPr>
      <w:r>
        <w:rPr>
          <w:rFonts w:hint="cs"/>
          <w:noProof/>
        </w:rPr>
        <w:drawing>
          <wp:inline distT="0" distB="0" distL="0" distR="0" wp14:anchorId="47C7AF17" wp14:editId="30E12671">
            <wp:extent cx="4831891" cy="3220474"/>
            <wp:effectExtent l="0" t="0" r="6985" b="0"/>
            <wp:docPr id="167118492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184921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891" cy="322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4651" w14:textId="77777777" w:rsidR="00417730" w:rsidRDefault="00417730" w:rsidP="005F146A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447E8E6C" w14:textId="77777777" w:rsidR="00B571DF" w:rsidRDefault="00144217" w:rsidP="005F146A">
      <w:pPr>
        <w:jc w:val="center"/>
        <w:rPr>
          <w:rFonts w:ascii="TH SarabunIT๙" w:hAnsi="TH SarabunIT๙" w:cs="TH SarabunIT๙"/>
          <w:sz w:val="48"/>
          <w:szCs w:val="48"/>
          <w:highlight w:val="cyan"/>
        </w:rPr>
      </w:pP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1</w:t>
      </w:r>
      <w:r w:rsidR="00B571DF">
        <w:rPr>
          <w:rFonts w:ascii="TH SarabunIT๙" w:hAnsi="TH SarabunIT๙" w:cs="TH SarabunIT๙" w:hint="cs"/>
          <w:sz w:val="48"/>
          <w:szCs w:val="48"/>
          <w:highlight w:val="cyan"/>
          <w:cs/>
        </w:rPr>
        <w:t>3</w:t>
      </w: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</w:t>
      </w:r>
      <w:r w:rsidR="00B571DF">
        <w:rPr>
          <w:rFonts w:ascii="TH SarabunIT๙" w:hAnsi="TH SarabunIT๙" w:cs="TH SarabunIT๙" w:hint="cs"/>
          <w:sz w:val="48"/>
          <w:szCs w:val="48"/>
          <w:highlight w:val="cyan"/>
          <w:cs/>
        </w:rPr>
        <w:t>มกรา</w:t>
      </w: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คม</w:t>
      </w:r>
      <w:r w:rsidR="005F146A" w:rsidRPr="00417730">
        <w:rPr>
          <w:rFonts w:ascii="TH SarabunIT๙" w:hAnsi="TH SarabunIT๙" w:cs="TH SarabunIT๙"/>
          <w:sz w:val="48"/>
          <w:szCs w:val="48"/>
          <w:highlight w:val="cyan"/>
          <w:cs/>
        </w:rPr>
        <w:t xml:space="preserve"> 256</w:t>
      </w: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7</w:t>
      </w:r>
      <w:r w:rsidR="005F146A"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เวลา 09.00 น. กต.ตร.สภ.บ้านแฮด ร่วม</w:t>
      </w:r>
      <w:r w:rsidR="00B571DF">
        <w:rPr>
          <w:rFonts w:ascii="TH SarabunIT๙" w:hAnsi="TH SarabunIT๙" w:cs="TH SarabunIT๙" w:hint="cs"/>
          <w:sz w:val="48"/>
          <w:szCs w:val="48"/>
          <w:highlight w:val="cyan"/>
          <w:cs/>
        </w:rPr>
        <w:t>จัดกิจกรรม</w:t>
      </w:r>
    </w:p>
    <w:p w14:paraId="6FEC434E" w14:textId="176D75C8" w:rsidR="005F146A" w:rsidRPr="00417730" w:rsidRDefault="00B571DF" w:rsidP="005F146A">
      <w:pPr>
        <w:jc w:val="center"/>
        <w:rPr>
          <w:rFonts w:ascii="TH SarabunIT๙" w:hAnsi="TH SarabunIT๙" w:cs="TH SarabunIT๙"/>
          <w:sz w:val="48"/>
          <w:szCs w:val="48"/>
          <w:highlight w:val="cyan"/>
        </w:rPr>
      </w:pP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วันเด็กแห่งชาติ</w:t>
      </w:r>
      <w:r w:rsidR="005F146A"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</w:t>
      </w:r>
    </w:p>
    <w:p w14:paraId="32A22313" w14:textId="3385D8F6" w:rsidR="005F146A" w:rsidRPr="00417730" w:rsidRDefault="005F146A" w:rsidP="005F146A">
      <w:pPr>
        <w:jc w:val="center"/>
        <w:rPr>
          <w:rFonts w:ascii="TH SarabunIT๙" w:hAnsi="TH SarabunIT๙" w:cs="TH SarabunIT๙" w:hint="cs"/>
          <w:sz w:val="48"/>
          <w:szCs w:val="48"/>
        </w:rPr>
      </w:pPr>
      <w:r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ณ </w:t>
      </w:r>
      <w:r w:rsidR="00B571DF" w:rsidRPr="00B571DF">
        <w:rPr>
          <w:rFonts w:ascii="TH SarabunIT๙" w:hAnsi="TH SarabunIT๙" w:cs="TH SarabunIT๙" w:hint="cs"/>
          <w:sz w:val="48"/>
          <w:szCs w:val="48"/>
          <w:highlight w:val="cyan"/>
          <w:cs/>
        </w:rPr>
        <w:t>ลานหน้าเทศบาลตำบลบ้านแฮด</w:t>
      </w:r>
    </w:p>
    <w:sectPr w:rsidR="005F146A" w:rsidRPr="0041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6A"/>
    <w:rsid w:val="0005766F"/>
    <w:rsid w:val="00144217"/>
    <w:rsid w:val="0030089F"/>
    <w:rsid w:val="003765D9"/>
    <w:rsid w:val="00417730"/>
    <w:rsid w:val="005F146A"/>
    <w:rsid w:val="007B34FD"/>
    <w:rsid w:val="00B571DF"/>
    <w:rsid w:val="00D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F5C5"/>
  <w15:chartTrackingRefBased/>
  <w15:docId w15:val="{FB5EF882-6427-4422-AE22-C5BB40C8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1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F146A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cp:lastPrinted>2024-03-26T03:42:00Z</cp:lastPrinted>
  <dcterms:created xsi:type="dcterms:W3CDTF">2024-03-26T03:51:00Z</dcterms:created>
  <dcterms:modified xsi:type="dcterms:W3CDTF">2024-03-26T03:51:00Z</dcterms:modified>
</cp:coreProperties>
</file>